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97B4" w14:textId="1C9FE38D" w:rsidR="00641A5D" w:rsidRPr="00BD6B3C" w:rsidRDefault="00CC771C" w:rsidP="00641A5D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4"/>
        </w:rPr>
        <w:t>VI. Akce o</w:t>
      </w:r>
      <w:r w:rsidR="00737FD2">
        <w:rPr>
          <w:b/>
          <w:snapToGrid w:val="0"/>
          <w:sz w:val="24"/>
        </w:rPr>
        <w:t xml:space="preserve">bnovy připravované pro rok </w:t>
      </w:r>
      <w:r w:rsidR="00804114">
        <w:rPr>
          <w:b/>
          <w:snapToGrid w:val="0"/>
          <w:sz w:val="24"/>
        </w:rPr>
        <w:t>2026</w:t>
      </w:r>
      <w:r>
        <w:rPr>
          <w:b/>
          <w:snapToGrid w:val="0"/>
          <w:sz w:val="24"/>
        </w:rPr>
        <w:t xml:space="preserve"> </w:t>
      </w:r>
      <w:r w:rsidR="00641A5D" w:rsidRPr="00BD6B3C">
        <w:rPr>
          <w:i/>
          <w:snapToGrid w:val="0"/>
          <w:sz w:val="22"/>
          <w:szCs w:val="22"/>
        </w:rPr>
        <w:t>(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další akce uveďte na kopii strán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>e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k</w:t>
      </w:r>
      <w:r w:rsidR="00E41F49" w:rsidRPr="00BD6B3C">
        <w:rPr>
          <w:i/>
          <w:snapToGrid w:val="0"/>
          <w:color w:val="0000FF"/>
          <w:sz w:val="22"/>
          <w:szCs w:val="22"/>
          <w:u w:val="dotted"/>
        </w:rPr>
        <w:t xml:space="preserve"> 5, 6, 7 </w:t>
      </w:r>
      <w:r w:rsidR="00641A5D" w:rsidRPr="00BD6B3C">
        <w:rPr>
          <w:i/>
          <w:snapToGrid w:val="0"/>
          <w:color w:val="0000FF"/>
          <w:sz w:val="22"/>
          <w:szCs w:val="22"/>
          <w:u w:val="dotted"/>
        </w:rPr>
        <w:t>dotazníku)</w:t>
      </w:r>
    </w:p>
    <w:p w14:paraId="05AC86D2" w14:textId="77777777" w:rsidR="00512463" w:rsidRPr="00BD6B3C" w:rsidRDefault="00512463" w:rsidP="00512463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6B3C">
        <w:rPr>
          <w:i/>
          <w:snapToGrid w:val="0"/>
          <w:sz w:val="22"/>
          <w:szCs w:val="22"/>
        </w:rPr>
        <w:t>Uvádějte pouze akce obnovy kulturních památek, které jsou připraveny tak, aby jejich obnova mohla být v</w:t>
      </w:r>
      <w:r w:rsidR="00815ED9" w:rsidRP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příštím roce včas zahájena a zároveň jsou uvedeny v Ústředním seznamu kulturních památek a</w:t>
      </w:r>
      <w:r w:rsidR="00BD6B3C">
        <w:rPr>
          <w:i/>
          <w:snapToGrid w:val="0"/>
          <w:sz w:val="22"/>
          <w:szCs w:val="22"/>
        </w:rPr>
        <w:t> </w:t>
      </w:r>
      <w:r w:rsidRPr="00BD6B3C">
        <w:rPr>
          <w:i/>
          <w:snapToGrid w:val="0"/>
          <w:sz w:val="22"/>
          <w:szCs w:val="22"/>
        </w:rPr>
        <w:t>nacházejí se na území MPR nebo MPZ.</w:t>
      </w:r>
    </w:p>
    <w:p w14:paraId="46BCE321" w14:textId="77777777" w:rsidR="00815ED9" w:rsidRPr="00815ED9" w:rsidRDefault="00815ED9" w:rsidP="00512463">
      <w:pPr>
        <w:widowControl w:val="0"/>
        <w:spacing w:line="240" w:lineRule="atLeast"/>
        <w:jc w:val="both"/>
        <w:rPr>
          <w:b/>
          <w:i/>
          <w:snapToGrid w:val="0"/>
          <w:color w:val="FF0000"/>
        </w:rPr>
      </w:pPr>
    </w:p>
    <w:p w14:paraId="576255B5" w14:textId="77777777"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>Identifikace objektu (název, č</w:t>
      </w:r>
      <w:r w:rsidR="00704DA9" w:rsidRPr="001672EA">
        <w:rPr>
          <w:snapToGrid w:val="0"/>
        </w:rPr>
        <w:t>.</w:t>
      </w:r>
      <w:r w:rsidRPr="001672EA">
        <w:rPr>
          <w:snapToGrid w:val="0"/>
        </w:rPr>
        <w:t xml:space="preserve">p., </w:t>
      </w:r>
      <w:proofErr w:type="spellStart"/>
      <w:r w:rsidRPr="001672EA">
        <w:rPr>
          <w:snapToGrid w:val="0"/>
        </w:rPr>
        <w:t>parc</w:t>
      </w:r>
      <w:proofErr w:type="spellEnd"/>
      <w:r w:rsidRPr="001672EA">
        <w:rPr>
          <w:snapToGrid w:val="0"/>
        </w:rPr>
        <w:t xml:space="preserve">. č.):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727EF018" w14:textId="77777777"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0ACDC5C7" w14:textId="77777777" w:rsidR="00B64CB3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b/>
          <w:snapToGrid w:val="0"/>
          <w:sz w:val="28"/>
        </w:rPr>
      </w:pPr>
      <w:r w:rsidRPr="001672EA">
        <w:rPr>
          <w:snapToGrid w:val="0"/>
        </w:rPr>
        <w:t xml:space="preserve">Rejstříkové číslo </w:t>
      </w:r>
      <w:r w:rsidR="00793935" w:rsidRPr="001672EA">
        <w:rPr>
          <w:snapToGrid w:val="0"/>
        </w:rPr>
        <w:t xml:space="preserve">kulturní </w:t>
      </w:r>
      <w:proofErr w:type="gramStart"/>
      <w:r w:rsidR="00793935" w:rsidRPr="001672EA">
        <w:rPr>
          <w:snapToGrid w:val="0"/>
        </w:rPr>
        <w:t>památky</w:t>
      </w:r>
      <w:r w:rsidRPr="001672EA">
        <w:rPr>
          <w:snapToGrid w:val="0"/>
        </w:rPr>
        <w:t>:</w:t>
      </w:r>
      <w:r w:rsidRPr="001672EA">
        <w:rPr>
          <w:b/>
          <w:snapToGrid w:val="0"/>
          <w:sz w:val="28"/>
        </w:rPr>
        <w:t xml:space="preserve"> </w:t>
      </w:r>
      <w:r w:rsidR="001672EA">
        <w:rPr>
          <w:b/>
          <w:snapToGrid w:val="0"/>
          <w:sz w:val="28"/>
        </w:rPr>
        <w:t xml:space="preserve">  </w:t>
      </w:r>
      <w:proofErr w:type="gramEnd"/>
      <w:r w:rsidR="001672EA">
        <w:rPr>
          <w:b/>
          <w:snapToGrid w:val="0"/>
          <w:sz w:val="28"/>
        </w:rPr>
        <w:t xml:space="preserve">   </w:t>
      </w:r>
      <w:r w:rsidR="001672EA">
        <w:rPr>
          <w:b/>
          <w:snapToGrid w:val="0"/>
          <w:sz w:val="28"/>
        </w:rPr>
        <w:tab/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B64CB3"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13291CEA" w14:textId="77777777" w:rsidR="00512463" w:rsidRPr="001672EA" w:rsidRDefault="00512463" w:rsidP="00512463">
      <w:pPr>
        <w:pStyle w:val="Odstavecseseznamem"/>
        <w:widowControl w:val="0"/>
        <w:spacing w:line="240" w:lineRule="atLeast"/>
        <w:ind w:left="502"/>
        <w:jc w:val="both"/>
        <w:outlineLvl w:val="0"/>
        <w:rPr>
          <w:b/>
          <w:snapToGrid w:val="0"/>
          <w:sz w:val="28"/>
        </w:rPr>
      </w:pPr>
    </w:p>
    <w:p w14:paraId="2B470AA3" w14:textId="77777777" w:rsidR="00CC771C" w:rsidRPr="00BD7371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>Vlastník:</w:t>
      </w:r>
      <w:r w:rsidRPr="001672EA">
        <w:rPr>
          <w:b/>
          <w:snapToGrid w:val="0"/>
          <w:sz w:val="28"/>
        </w:rPr>
        <w:t xml:space="preserve"> </w:t>
      </w:r>
      <w:bookmarkStart w:id="0" w:name="_Hlk210041184"/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 w:rsidRPr="001672EA">
        <w:rPr>
          <w:b/>
          <w:snapToGrid w:val="0"/>
          <w:sz w:val="28"/>
        </w:rPr>
        <w:fldChar w:fldCharType="end"/>
      </w:r>
      <w:bookmarkEnd w:id="0"/>
    </w:p>
    <w:p w14:paraId="5F6FC995" w14:textId="77777777" w:rsidR="00BD7371" w:rsidRPr="00BD7371" w:rsidRDefault="00BD7371" w:rsidP="00BD7371">
      <w:pPr>
        <w:pStyle w:val="Odstavecseseznamem"/>
        <w:widowControl w:val="0"/>
        <w:spacing w:line="240" w:lineRule="atLeast"/>
        <w:ind w:left="502"/>
        <w:jc w:val="both"/>
        <w:outlineLvl w:val="0"/>
        <w:rPr>
          <w:snapToGrid w:val="0"/>
        </w:rPr>
      </w:pPr>
    </w:p>
    <w:p w14:paraId="5E954613" w14:textId="77777777" w:rsidR="00BD7371" w:rsidRPr="001672EA" w:rsidRDefault="00BD7371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Plátce DPH</w:t>
      </w:r>
      <w:proofErr w:type="gramStart"/>
      <w:r w:rsidR="00AC1101" w:rsidRPr="00AC1101">
        <w:rPr>
          <w:b/>
          <w:snapToGrid w:val="0"/>
          <w:vertAlign w:val="superscript"/>
        </w:rPr>
        <w:t>2</w:t>
      </w:r>
      <w:r>
        <w:rPr>
          <w:snapToGrid w:val="0"/>
        </w:rPr>
        <w:t xml:space="preserve">:   </w:t>
      </w:r>
      <w:proofErr w:type="gramEnd"/>
      <w:r>
        <w:rPr>
          <w:snapToGrid w:val="0"/>
        </w:rPr>
        <w:t xml:space="preserve">   </w:t>
      </w:r>
      <w:proofErr w:type="gramStart"/>
      <w:r>
        <w:rPr>
          <w:snapToGrid w:val="0"/>
        </w:rPr>
        <w:t>ano  /</w:t>
      </w:r>
      <w:proofErr w:type="gramEnd"/>
      <w:r>
        <w:rPr>
          <w:snapToGrid w:val="0"/>
        </w:rPr>
        <w:t xml:space="preserve"> ne *</w:t>
      </w:r>
      <w:r>
        <w:rPr>
          <w:snapToGrid w:val="0"/>
        </w:rPr>
        <w:tab/>
      </w:r>
      <w:r>
        <w:rPr>
          <w:snapToGrid w:val="0"/>
        </w:rPr>
        <w:tab/>
      </w:r>
      <w:r w:rsidR="00641A5D">
        <w:rPr>
          <w:snapToGrid w:val="0"/>
        </w:rPr>
        <w:t xml:space="preserve">                </w:t>
      </w:r>
      <w:r>
        <w:rPr>
          <w:snapToGrid w:val="0"/>
        </w:rPr>
        <w:t>*nehodící se škrtněte</w:t>
      </w:r>
    </w:p>
    <w:p w14:paraId="1FAE24CA" w14:textId="77777777"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76C623B5" w14:textId="77777777"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  <w:szCs w:val="24"/>
        </w:rPr>
      </w:pPr>
      <w:r w:rsidRPr="001672EA">
        <w:rPr>
          <w:snapToGrid w:val="0"/>
          <w:szCs w:val="24"/>
        </w:rPr>
        <w:t xml:space="preserve">Připravenost akce z hlediska zákona č. 20/1987 Sb., o státní památkové péči, </w:t>
      </w:r>
      <w:r w:rsidR="00BC3675" w:rsidRPr="001672EA">
        <w:rPr>
          <w:snapToGrid w:val="0"/>
          <w:szCs w:val="24"/>
        </w:rPr>
        <w:t>ve znění pozdějších předpisů</w:t>
      </w:r>
      <w:r w:rsidRPr="001672EA">
        <w:rPr>
          <w:snapToGrid w:val="0"/>
          <w:szCs w:val="24"/>
        </w:rPr>
        <w:t>:</w:t>
      </w:r>
      <w:r w:rsidR="00EB62F5" w:rsidRPr="00770160">
        <w:rPr>
          <w:rStyle w:val="Znakapoznpodarou"/>
          <w:b/>
          <w:snapToGrid w:val="0"/>
          <w:szCs w:val="24"/>
        </w:rPr>
        <w:footnoteReference w:id="1"/>
      </w:r>
      <w:r w:rsidR="00471771" w:rsidRPr="001672EA">
        <w:rPr>
          <w:snapToGrid w:val="0"/>
          <w:szCs w:val="24"/>
        </w:rPr>
        <w:t xml:space="preserve">   </w:t>
      </w:r>
    </w:p>
    <w:p w14:paraId="2A54DE27" w14:textId="77777777" w:rsidR="00770160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b/>
          <w:snapToGrid w:val="0"/>
          <w:sz w:val="28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</w:t>
      </w:r>
      <w:r w:rsidRPr="001672EA">
        <w:rPr>
          <w:snapToGrid w:val="0"/>
          <w:u w:val="dotted"/>
        </w:rPr>
        <w:t xml:space="preserve">              </w:t>
      </w:r>
      <w:r w:rsidR="00CB0C4D" w:rsidRPr="001672EA">
        <w:rPr>
          <w:snapToGrid w:val="0"/>
          <w:u w:val="dotted"/>
        </w:rPr>
        <w:t xml:space="preserve">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 </w:t>
      </w:r>
      <w:r w:rsidR="00CB0C4D" w:rsidRPr="001672EA">
        <w:rPr>
          <w:snapToGrid w:val="0"/>
          <w:u w:val="dotted"/>
        </w:rPr>
        <w:t xml:space="preserve">ze dne </w:t>
      </w:r>
      <w:bookmarkStart w:id="1" w:name="_Hlk210039426"/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bookmarkEnd w:id="1"/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B64CB3" w:rsidRPr="001672EA">
        <w:rPr>
          <w:b/>
          <w:snapToGrid w:val="0"/>
          <w:sz w:val="28"/>
          <w:u w:val="dotted"/>
        </w:rPr>
        <w:t xml:space="preserve">      </w:t>
      </w:r>
    </w:p>
    <w:p w14:paraId="14DB3A57" w14:textId="77777777" w:rsidR="001B4EFF" w:rsidRDefault="001B4EFF">
      <w:pPr>
        <w:widowControl w:val="0"/>
        <w:jc w:val="both"/>
        <w:rPr>
          <w:snapToGrid w:val="0"/>
          <w:sz w:val="24"/>
        </w:rPr>
      </w:pPr>
    </w:p>
    <w:p w14:paraId="3959C99D" w14:textId="77777777" w:rsidR="00770160" w:rsidRPr="001672EA" w:rsidRDefault="00770160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b/>
          <w:snapToGrid w:val="0"/>
          <w:szCs w:val="24"/>
        </w:rPr>
      </w:pPr>
      <w:r w:rsidRPr="00217586">
        <w:rPr>
          <w:rStyle w:val="TimesnewromanChar"/>
        </w:rPr>
        <w:t xml:space="preserve">Připravenost akce z hlediska </w:t>
      </w:r>
      <w:r w:rsidR="00BC3675" w:rsidRPr="001672EA">
        <w:rPr>
          <w:snapToGrid w:val="0"/>
          <w:szCs w:val="24"/>
        </w:rPr>
        <w:t>zákona č. 283/2021 Sb., stavební zákon, ve znění pozdějších předpisů</w:t>
      </w:r>
      <w:r w:rsidRPr="001672EA">
        <w:rPr>
          <w:snapToGrid w:val="0"/>
          <w:szCs w:val="24"/>
        </w:rPr>
        <w:t>:</w:t>
      </w:r>
      <w:r w:rsidRPr="001672EA">
        <w:rPr>
          <w:rStyle w:val="Znakapoznpodarou"/>
          <w:b/>
          <w:snapToGrid w:val="0"/>
          <w:szCs w:val="24"/>
        </w:rPr>
        <w:t xml:space="preserve"> 1</w:t>
      </w:r>
    </w:p>
    <w:p w14:paraId="449853BE" w14:textId="77777777" w:rsidR="00CB0C4D" w:rsidRPr="001672EA" w:rsidRDefault="00BC3675" w:rsidP="001672EA">
      <w:pPr>
        <w:pStyle w:val="Odstavecseseznamem"/>
        <w:widowControl w:val="0"/>
        <w:numPr>
          <w:ilvl w:val="0"/>
          <w:numId w:val="7"/>
        </w:numPr>
        <w:jc w:val="both"/>
        <w:rPr>
          <w:snapToGrid w:val="0"/>
          <w:u w:val="dotted"/>
        </w:rPr>
      </w:pPr>
      <w:r w:rsidRPr="001672EA">
        <w:rPr>
          <w:snapToGrid w:val="0"/>
          <w:u w:val="dotted"/>
        </w:rPr>
        <w:t>č</w:t>
      </w:r>
      <w:r w:rsidR="00CB0C4D" w:rsidRPr="001672EA">
        <w:rPr>
          <w:snapToGrid w:val="0"/>
          <w:u w:val="dotted"/>
        </w:rPr>
        <w:t xml:space="preserve">.j.   </w:t>
      </w:r>
      <w:r w:rsidR="00CB0C4D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0C4D" w:rsidRPr="001672EA">
        <w:rPr>
          <w:b/>
          <w:snapToGrid w:val="0"/>
          <w:sz w:val="28"/>
          <w:u w:val="dotted"/>
        </w:rPr>
        <w:instrText xml:space="preserve"> FORMTEXT </w:instrText>
      </w:r>
      <w:r w:rsidR="00CB0C4D" w:rsidRPr="001672EA">
        <w:rPr>
          <w:b/>
          <w:snapToGrid w:val="0"/>
          <w:sz w:val="28"/>
          <w:u w:val="dotted"/>
        </w:rPr>
      </w:r>
      <w:r w:rsidR="00CB0C4D" w:rsidRPr="001672EA">
        <w:rPr>
          <w:b/>
          <w:snapToGrid w:val="0"/>
          <w:sz w:val="28"/>
          <w:u w:val="dotted"/>
        </w:rPr>
        <w:fldChar w:fldCharType="separate"/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BC3675">
        <w:rPr>
          <w:noProof/>
          <w:snapToGrid w:val="0"/>
        </w:rPr>
        <w:t> </w:t>
      </w:r>
      <w:r w:rsidR="00CB0C4D" w:rsidRPr="001672EA">
        <w:rPr>
          <w:b/>
          <w:snapToGrid w:val="0"/>
          <w:sz w:val="28"/>
          <w:u w:val="dotted"/>
        </w:rPr>
        <w:fldChar w:fldCharType="end"/>
      </w:r>
      <w:r w:rsidR="00CB0C4D" w:rsidRPr="001672EA">
        <w:rPr>
          <w:snapToGrid w:val="0"/>
          <w:u w:val="dotted"/>
        </w:rPr>
        <w:t xml:space="preserve">          </w:t>
      </w:r>
      <w:r w:rsidRPr="001672EA">
        <w:rPr>
          <w:snapToGrid w:val="0"/>
          <w:u w:val="dotted"/>
        </w:rPr>
        <w:t xml:space="preserve">            </w:t>
      </w:r>
      <w:r w:rsidRPr="001672EA">
        <w:rPr>
          <w:snapToGrid w:val="0"/>
          <w:u w:val="dotted"/>
        </w:rPr>
        <w:tab/>
      </w:r>
      <w:r w:rsidR="001672EA" w:rsidRPr="001672EA">
        <w:rPr>
          <w:snapToGrid w:val="0"/>
          <w:u w:val="dotted"/>
        </w:rPr>
        <w:t xml:space="preserve">                    </w:t>
      </w:r>
      <w:r w:rsidR="00CB0C4D" w:rsidRPr="001672EA">
        <w:rPr>
          <w:snapToGrid w:val="0"/>
          <w:u w:val="dotted"/>
        </w:rPr>
        <w:t xml:space="preserve">ze dne </w:t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  <w:r w:rsidR="001672EA" w:rsidRPr="001672EA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  <w:u w:val="dotted"/>
        </w:rPr>
        <w:instrText xml:space="preserve"> FORMTEXT </w:instrText>
      </w:r>
      <w:r w:rsidR="001672EA" w:rsidRPr="001672EA">
        <w:rPr>
          <w:b/>
          <w:snapToGrid w:val="0"/>
          <w:sz w:val="28"/>
          <w:u w:val="dotted"/>
        </w:rPr>
      </w:r>
      <w:r w:rsidR="001672EA" w:rsidRPr="001672EA">
        <w:rPr>
          <w:b/>
          <w:snapToGrid w:val="0"/>
          <w:sz w:val="28"/>
          <w:u w:val="dotted"/>
        </w:rPr>
        <w:fldChar w:fldCharType="separate"/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BC3675">
        <w:rPr>
          <w:noProof/>
          <w:snapToGrid w:val="0"/>
        </w:rPr>
        <w:t> </w:t>
      </w:r>
      <w:r w:rsidR="001672EA" w:rsidRPr="001672EA">
        <w:rPr>
          <w:b/>
          <w:snapToGrid w:val="0"/>
          <w:sz w:val="28"/>
          <w:u w:val="dotted"/>
        </w:rPr>
        <w:fldChar w:fldCharType="end"/>
      </w:r>
    </w:p>
    <w:p w14:paraId="22D17359" w14:textId="77777777" w:rsidR="00770160" w:rsidRDefault="00770160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5842D035" w14:textId="77777777" w:rsidR="00CC771C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snapToGrid w:val="0"/>
        </w:rPr>
      </w:pPr>
      <w:r w:rsidRPr="001672EA">
        <w:rPr>
          <w:snapToGrid w:val="0"/>
        </w:rPr>
        <w:t xml:space="preserve">Zahájení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  <w:r w:rsidR="001672EA" w:rsidRPr="001672EA">
        <w:rPr>
          <w:b/>
          <w:snapToGrid w:val="0"/>
          <w:sz w:val="28"/>
        </w:rPr>
        <w:t xml:space="preserve">             </w:t>
      </w:r>
      <w:r w:rsidRPr="001672EA">
        <w:rPr>
          <w:snapToGrid w:val="0"/>
        </w:rPr>
        <w:t xml:space="preserve"> Předpokládané dokončení obnovy v roce: </w:t>
      </w:r>
      <w:r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72EA">
        <w:rPr>
          <w:b/>
          <w:snapToGrid w:val="0"/>
          <w:sz w:val="28"/>
        </w:rPr>
        <w:instrText xml:space="preserve"> FORMTEXT </w:instrText>
      </w:r>
      <w:r w:rsidRPr="001672EA">
        <w:rPr>
          <w:b/>
          <w:snapToGrid w:val="0"/>
          <w:sz w:val="28"/>
        </w:rPr>
      </w:r>
      <w:r w:rsidRPr="001672EA"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 w:rsidRPr="001672EA">
        <w:rPr>
          <w:b/>
          <w:snapToGrid w:val="0"/>
          <w:sz w:val="28"/>
        </w:rPr>
        <w:fldChar w:fldCharType="end"/>
      </w:r>
    </w:p>
    <w:p w14:paraId="163A67E9" w14:textId="77777777" w:rsidR="001672EA" w:rsidRPr="001672EA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Stručná charakteristika obnovy: </w:t>
      </w:r>
      <w:r w:rsidR="001672EA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72EA" w:rsidRPr="001672EA">
        <w:rPr>
          <w:b/>
          <w:snapToGrid w:val="0"/>
          <w:sz w:val="28"/>
        </w:rPr>
        <w:instrText xml:space="preserve"> FORMTEXT </w:instrText>
      </w:r>
      <w:r w:rsidR="001672EA" w:rsidRPr="001672EA">
        <w:rPr>
          <w:b/>
          <w:snapToGrid w:val="0"/>
          <w:sz w:val="28"/>
        </w:rPr>
      </w:r>
      <w:r w:rsidR="001672EA" w:rsidRPr="001672EA">
        <w:rPr>
          <w:b/>
          <w:snapToGrid w:val="0"/>
          <w:sz w:val="28"/>
        </w:rPr>
        <w:fldChar w:fldCharType="separate"/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>
        <w:rPr>
          <w:b/>
          <w:noProof/>
          <w:snapToGrid w:val="0"/>
          <w:sz w:val="28"/>
        </w:rPr>
        <w:t> </w:t>
      </w:r>
      <w:r w:rsidR="001672EA" w:rsidRPr="001672EA">
        <w:rPr>
          <w:b/>
          <w:snapToGrid w:val="0"/>
          <w:sz w:val="28"/>
        </w:rPr>
        <w:fldChar w:fldCharType="end"/>
      </w:r>
    </w:p>
    <w:p w14:paraId="59B10346" w14:textId="77777777" w:rsidR="00CC771C" w:rsidRDefault="00CC771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14:paraId="76D78605" w14:textId="77777777" w:rsidR="00BD6B3C" w:rsidRDefault="00BD6B3C" w:rsidP="001672EA">
      <w:pPr>
        <w:widowControl w:val="0"/>
        <w:ind w:firstLine="6420"/>
        <w:jc w:val="both"/>
        <w:outlineLvl w:val="0"/>
        <w:rPr>
          <w:snapToGrid w:val="0"/>
          <w:sz w:val="24"/>
        </w:rPr>
      </w:pPr>
    </w:p>
    <w:p w14:paraId="453D55BE" w14:textId="77777777" w:rsidR="00CC771C" w:rsidRPr="001672EA" w:rsidRDefault="00737FD2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1672EA">
        <w:rPr>
          <w:snapToGrid w:val="0"/>
        </w:rPr>
        <w:t xml:space="preserve">Hlavní práce na obnově v r. </w:t>
      </w:r>
      <w:r w:rsidR="00804114" w:rsidRPr="001672EA">
        <w:rPr>
          <w:snapToGrid w:val="0"/>
        </w:rPr>
        <w:t>2026</w:t>
      </w:r>
      <w:r w:rsidR="00CC771C" w:rsidRPr="001672EA">
        <w:rPr>
          <w:snapToGrid w:val="0"/>
        </w:rPr>
        <w:t xml:space="preserve">: </w:t>
      </w:r>
      <w:bookmarkStart w:id="2" w:name="_Hlk210039558"/>
      <w:r w:rsidR="00CC771C" w:rsidRPr="001672EA"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1672EA">
        <w:rPr>
          <w:b/>
          <w:snapToGrid w:val="0"/>
          <w:sz w:val="28"/>
        </w:rPr>
        <w:instrText xml:space="preserve"> FORMTEXT </w:instrText>
      </w:r>
      <w:r w:rsidR="00CC771C" w:rsidRPr="001672EA">
        <w:rPr>
          <w:b/>
          <w:snapToGrid w:val="0"/>
          <w:sz w:val="28"/>
        </w:rPr>
      </w:r>
      <w:r w:rsidR="00CC771C" w:rsidRPr="001672EA">
        <w:rPr>
          <w:b/>
          <w:snapToGrid w:val="0"/>
          <w:sz w:val="28"/>
        </w:rPr>
        <w:fldChar w:fldCharType="separate"/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>
        <w:rPr>
          <w:b/>
          <w:noProof/>
          <w:snapToGrid w:val="0"/>
          <w:sz w:val="28"/>
        </w:rPr>
        <w:t> </w:t>
      </w:r>
      <w:r w:rsidR="00CC771C" w:rsidRPr="001672EA">
        <w:rPr>
          <w:b/>
          <w:snapToGrid w:val="0"/>
          <w:sz w:val="28"/>
        </w:rPr>
        <w:fldChar w:fldCharType="end"/>
      </w:r>
    </w:p>
    <w:bookmarkEnd w:id="2"/>
    <w:p w14:paraId="5D0F3177" w14:textId="77777777" w:rsidR="00CC771C" w:rsidRDefault="00CC771C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2AE97B19" w14:textId="77777777" w:rsidR="00CC771C" w:rsidRPr="007A0423" w:rsidRDefault="00CC771C" w:rsidP="007A0423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7A0423">
        <w:rPr>
          <w:snapToGrid w:val="0"/>
        </w:rPr>
        <w:t>Celko</w:t>
      </w:r>
      <w:r w:rsidR="00737FD2" w:rsidRPr="007A0423">
        <w:rPr>
          <w:snapToGrid w:val="0"/>
        </w:rPr>
        <w:t xml:space="preserve">vé náklady na obnovu v roce </w:t>
      </w:r>
      <w:r w:rsidR="00804114" w:rsidRPr="007A0423">
        <w:rPr>
          <w:snapToGrid w:val="0"/>
        </w:rPr>
        <w:t>2026</w:t>
      </w:r>
      <w:r w:rsidR="00AC1101" w:rsidRPr="007A0423">
        <w:rPr>
          <w:snapToGrid w:val="0"/>
        </w:rPr>
        <w:t>:</w:t>
      </w:r>
      <w:r w:rsidRPr="007A0423">
        <w:rPr>
          <w:snapToGrid w:val="0"/>
        </w:rPr>
        <w:t xml:space="preserve"> </w:t>
      </w:r>
    </w:p>
    <w:p w14:paraId="5A2431E4" w14:textId="77777777" w:rsid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  <w:r w:rsidRPr="00AC1101">
        <w:rPr>
          <w:b/>
          <w:snapToGrid w:val="0"/>
          <w:sz w:val="22"/>
        </w:rPr>
        <w:t xml:space="preserve">celkové náklady obnovy v roce 2026:  </w:t>
      </w:r>
      <w:bookmarkStart w:id="3" w:name="_Hlk210041256"/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1101">
        <w:rPr>
          <w:b/>
          <w:snapToGrid w:val="0"/>
          <w:sz w:val="22"/>
        </w:rPr>
        <w:instrText xml:space="preserve"> FORMTEXT </w:instrText>
      </w:r>
      <w:r w:rsidRPr="00AC1101">
        <w:rPr>
          <w:b/>
          <w:snapToGrid w:val="0"/>
          <w:sz w:val="22"/>
        </w:rPr>
      </w:r>
      <w:r w:rsidRPr="00AC1101">
        <w:rPr>
          <w:b/>
          <w:snapToGrid w:val="0"/>
          <w:sz w:val="22"/>
        </w:rPr>
        <w:fldChar w:fldCharType="separate"/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noProof/>
          <w:snapToGrid w:val="0"/>
          <w:sz w:val="22"/>
        </w:rPr>
        <w:t> </w:t>
      </w:r>
      <w:r w:rsidRPr="00AC1101">
        <w:rPr>
          <w:b/>
          <w:snapToGrid w:val="0"/>
          <w:sz w:val="22"/>
        </w:rPr>
        <w:fldChar w:fldCharType="end"/>
      </w:r>
      <w:r w:rsidRPr="00AC1101">
        <w:rPr>
          <w:b/>
          <w:snapToGrid w:val="0"/>
          <w:sz w:val="22"/>
        </w:rPr>
        <w:t xml:space="preserve"> </w:t>
      </w:r>
      <w:bookmarkEnd w:id="3"/>
      <w:r w:rsidRPr="00AC1101">
        <w:rPr>
          <w:b/>
          <w:snapToGrid w:val="0"/>
          <w:sz w:val="22"/>
        </w:rPr>
        <w:t xml:space="preserve">  </w:t>
      </w:r>
      <w:r w:rsidR="005305DB">
        <w:rPr>
          <w:b/>
          <w:snapToGrid w:val="0"/>
          <w:sz w:val="22"/>
        </w:rPr>
        <w:t xml:space="preserve">   </w:t>
      </w:r>
      <w:r w:rsidRPr="00AC1101">
        <w:rPr>
          <w:b/>
          <w:snapToGrid w:val="0"/>
          <w:sz w:val="22"/>
        </w:rPr>
        <w:t xml:space="preserve">v tisících </w:t>
      </w:r>
      <w:proofErr w:type="gramStart"/>
      <w:r w:rsidRPr="00AC1101">
        <w:rPr>
          <w:b/>
          <w:snapToGrid w:val="0"/>
          <w:sz w:val="22"/>
        </w:rPr>
        <w:t xml:space="preserve">Kč  </w:t>
      </w:r>
      <w:r w:rsidR="005305DB" w:rsidRPr="005305DB">
        <w:rPr>
          <w:b/>
          <w:i/>
          <w:snapToGrid w:val="0"/>
          <w:color w:val="FF0000"/>
          <w:sz w:val="18"/>
          <w:szCs w:val="18"/>
        </w:rPr>
        <w:t>označte</w:t>
      </w:r>
      <w:proofErr w:type="gramEnd"/>
      <w:r w:rsidR="005305DB" w:rsidRPr="005305DB">
        <w:rPr>
          <w:b/>
          <w:i/>
          <w:snapToGrid w:val="0"/>
          <w:color w:val="FF0000"/>
          <w:sz w:val="18"/>
          <w:szCs w:val="18"/>
        </w:rPr>
        <w:t>:</w:t>
      </w:r>
      <w:r w:rsidR="005305DB">
        <w:rPr>
          <w:b/>
          <w:snapToGrid w:val="0"/>
          <w:sz w:val="22"/>
        </w:rPr>
        <w:t xml:space="preserve"> </w:t>
      </w:r>
      <w:r w:rsidRPr="00AC1101">
        <w:rPr>
          <w:b/>
          <w:snapToGrid w:val="0"/>
          <w:sz w:val="22"/>
        </w:rPr>
        <w:t>včetně / bez DPH</w:t>
      </w:r>
      <w:r w:rsidR="005305DB">
        <w:rPr>
          <w:b/>
          <w:snapToGrid w:val="0"/>
          <w:sz w:val="22"/>
          <w:vertAlign w:val="superscript"/>
        </w:rPr>
        <w:t>2</w:t>
      </w:r>
      <w:r>
        <w:rPr>
          <w:b/>
          <w:snapToGrid w:val="0"/>
        </w:rPr>
        <w:t xml:space="preserve">  </w:t>
      </w:r>
    </w:p>
    <w:p w14:paraId="399AE06E" w14:textId="77777777" w:rsidR="00AC1101" w:rsidRPr="00AC1101" w:rsidRDefault="00AC1101" w:rsidP="00AC110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</w:rPr>
      </w:pPr>
    </w:p>
    <w:p w14:paraId="05A0A552" w14:textId="77777777" w:rsidR="00CC771C" w:rsidRPr="005305DB" w:rsidRDefault="00CC771C" w:rsidP="001672EA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rPr>
          <w:snapToGrid w:val="0"/>
        </w:rPr>
      </w:pPr>
      <w:r w:rsidRPr="005305DB">
        <w:rPr>
          <w:snapToGrid w:val="0"/>
        </w:rPr>
        <w:t>Z toho náklady</w:t>
      </w:r>
      <w:r w:rsidR="00737FD2" w:rsidRPr="005305DB">
        <w:rPr>
          <w:snapToGrid w:val="0"/>
        </w:rPr>
        <w:t xml:space="preserve"> v roce </w:t>
      </w:r>
      <w:r w:rsidR="00804114" w:rsidRPr="005305DB">
        <w:rPr>
          <w:snapToGrid w:val="0"/>
        </w:rPr>
        <w:t>2026</w:t>
      </w:r>
      <w:r w:rsidR="00E760EF" w:rsidRPr="005305DB">
        <w:rPr>
          <w:snapToGrid w:val="0"/>
        </w:rPr>
        <w:t xml:space="preserve"> </w:t>
      </w:r>
      <w:r w:rsidRPr="005305DB">
        <w:rPr>
          <w:snapToGrid w:val="0"/>
        </w:rPr>
        <w:t xml:space="preserve">na práce zabezpečující </w:t>
      </w:r>
      <w:r w:rsidR="00B24100" w:rsidRPr="005305DB">
        <w:rPr>
          <w:snapToGrid w:val="0"/>
        </w:rPr>
        <w:t xml:space="preserve">uchování </w:t>
      </w:r>
      <w:r w:rsidRPr="005305DB">
        <w:rPr>
          <w:snapToGrid w:val="0"/>
        </w:rPr>
        <w:t xml:space="preserve">souhrnné památkové </w:t>
      </w:r>
    </w:p>
    <w:p w14:paraId="7EF2E798" w14:textId="77777777" w:rsidR="00AC1101" w:rsidRPr="005305DB" w:rsidRDefault="00CC771C" w:rsidP="00512463">
      <w:pPr>
        <w:pStyle w:val="Odstavecseseznamem"/>
        <w:widowControl w:val="0"/>
        <w:spacing w:line="240" w:lineRule="atLeast"/>
        <w:ind w:left="502"/>
        <w:jc w:val="both"/>
        <w:rPr>
          <w:snapToGrid w:val="0"/>
        </w:rPr>
      </w:pPr>
      <w:r w:rsidRPr="005305DB">
        <w:rPr>
          <w:snapToGrid w:val="0"/>
        </w:rPr>
        <w:t xml:space="preserve">hodnoty kulturní památky </w:t>
      </w:r>
      <w:r w:rsidR="00512463" w:rsidRPr="005305DB">
        <w:rPr>
          <w:snapToGrid w:val="0"/>
        </w:rPr>
        <w:t>(dle odst. 8. části I. Zásad)</w:t>
      </w:r>
      <w:r w:rsidR="00AC1101" w:rsidRPr="005305DB">
        <w:rPr>
          <w:snapToGrid w:val="0"/>
        </w:rPr>
        <w:t>:</w:t>
      </w:r>
      <w:r w:rsidR="00512463" w:rsidRPr="005305DB">
        <w:rPr>
          <w:snapToGrid w:val="0"/>
        </w:rPr>
        <w:t xml:space="preserve"> </w:t>
      </w:r>
    </w:p>
    <w:p w14:paraId="47ABA3E3" w14:textId="77777777" w:rsidR="00641A5D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</w:p>
    <w:p w14:paraId="1EBB0413" w14:textId="77777777" w:rsidR="00CC771C" w:rsidRPr="00AC1101" w:rsidRDefault="00641A5D" w:rsidP="00BD7371">
      <w:pPr>
        <w:pStyle w:val="Odstavecseseznamem"/>
        <w:widowControl w:val="0"/>
        <w:spacing w:line="240" w:lineRule="atLeast"/>
        <w:ind w:left="502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BD7371" w:rsidRPr="00AC1101">
        <w:rPr>
          <w:b/>
          <w:snapToGrid w:val="0"/>
          <w:sz w:val="22"/>
        </w:rPr>
        <w:t>náklady</w:t>
      </w:r>
      <w:r w:rsidR="00AC1101" w:rsidRPr="00AC1101">
        <w:rPr>
          <w:b/>
          <w:snapToGrid w:val="0"/>
          <w:sz w:val="22"/>
        </w:rPr>
        <w:t xml:space="preserve"> památk</w:t>
      </w:r>
      <w:r w:rsidR="00A8471F">
        <w:rPr>
          <w:b/>
          <w:snapToGrid w:val="0"/>
          <w:sz w:val="22"/>
        </w:rPr>
        <w:t>ové</w:t>
      </w:r>
      <w:r w:rsidR="00AC1101" w:rsidRPr="00AC1101">
        <w:rPr>
          <w:b/>
          <w:snapToGrid w:val="0"/>
          <w:sz w:val="22"/>
        </w:rPr>
        <w:t xml:space="preserve"> obnovy v</w:t>
      </w:r>
      <w:r>
        <w:rPr>
          <w:b/>
          <w:snapToGrid w:val="0"/>
          <w:sz w:val="22"/>
        </w:rPr>
        <w:t xml:space="preserve"> roce </w:t>
      </w:r>
      <w:proofErr w:type="gramStart"/>
      <w:r w:rsidR="00AC1101" w:rsidRPr="00AC1101">
        <w:rPr>
          <w:b/>
          <w:snapToGrid w:val="0"/>
          <w:sz w:val="22"/>
        </w:rPr>
        <w:t>2026</w:t>
      </w:r>
      <w:r w:rsidR="00BD7371" w:rsidRPr="00AC1101">
        <w:rPr>
          <w:b/>
          <w:snapToGrid w:val="0"/>
          <w:sz w:val="22"/>
        </w:rPr>
        <w:t>:</w:t>
      </w:r>
      <w:r>
        <w:rPr>
          <w:b/>
          <w:snapToGrid w:val="0"/>
          <w:sz w:val="22"/>
        </w:rPr>
        <w:t xml:space="preserve">  </w:t>
      </w:r>
      <w:r w:rsidR="00BD7371" w:rsidRPr="00AC1101">
        <w:rPr>
          <w:b/>
          <w:snapToGrid w:val="0"/>
          <w:sz w:val="22"/>
        </w:rPr>
        <w:t xml:space="preserve"> </w:t>
      </w:r>
      <w:bookmarkStart w:id="4" w:name="_Hlk210041780"/>
      <w:proofErr w:type="gramEnd"/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C1101" w:rsidRPr="00AC1101">
        <w:rPr>
          <w:b/>
          <w:snapToGrid w:val="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1101" w:rsidRPr="00AC1101">
        <w:rPr>
          <w:b/>
          <w:snapToGrid w:val="0"/>
          <w:sz w:val="22"/>
        </w:rPr>
        <w:instrText xml:space="preserve"> FORMTEXT </w:instrText>
      </w:r>
      <w:r w:rsidR="00AC1101" w:rsidRPr="00AC1101">
        <w:rPr>
          <w:b/>
          <w:snapToGrid w:val="0"/>
          <w:sz w:val="22"/>
        </w:rPr>
      </w:r>
      <w:r w:rsidR="00AC1101" w:rsidRPr="00AC1101">
        <w:rPr>
          <w:b/>
          <w:snapToGrid w:val="0"/>
          <w:sz w:val="22"/>
        </w:rPr>
        <w:fldChar w:fldCharType="separate"/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noProof/>
          <w:snapToGrid w:val="0"/>
          <w:sz w:val="22"/>
        </w:rPr>
        <w:t> </w:t>
      </w:r>
      <w:r w:rsidR="00AC1101" w:rsidRPr="00AC1101">
        <w:rPr>
          <w:b/>
          <w:snapToGrid w:val="0"/>
          <w:sz w:val="22"/>
        </w:rPr>
        <w:fldChar w:fldCharType="end"/>
      </w:r>
      <w:r w:rsidR="00A8471F">
        <w:rPr>
          <w:b/>
          <w:snapToGrid w:val="0"/>
          <w:sz w:val="22"/>
        </w:rPr>
        <w:t xml:space="preserve"> </w:t>
      </w:r>
      <w:r w:rsidR="00E6593D">
        <w:rPr>
          <w:b/>
          <w:snapToGrid w:val="0"/>
          <w:sz w:val="22"/>
        </w:rPr>
        <w:t xml:space="preserve">        Kč   </w:t>
      </w:r>
      <w:r w:rsidR="00BD7371" w:rsidRPr="00AC1101">
        <w:rPr>
          <w:b/>
          <w:snapToGrid w:val="0"/>
          <w:sz w:val="22"/>
        </w:rPr>
        <w:t>v</w:t>
      </w:r>
      <w:r w:rsidR="00A8471F">
        <w:rPr>
          <w:b/>
          <w:snapToGrid w:val="0"/>
          <w:sz w:val="22"/>
        </w:rPr>
        <w:t xml:space="preserve"> celých </w:t>
      </w:r>
      <w:r w:rsidR="00BD7371" w:rsidRPr="00AC1101">
        <w:rPr>
          <w:b/>
          <w:snapToGrid w:val="0"/>
          <w:sz w:val="22"/>
        </w:rPr>
        <w:t xml:space="preserve">tisících </w:t>
      </w:r>
      <w:bookmarkEnd w:id="4"/>
    </w:p>
    <w:p w14:paraId="079800C2" w14:textId="77777777" w:rsidR="00641A5D" w:rsidRDefault="00641A5D" w:rsidP="00641A5D">
      <w:pPr>
        <w:widowControl w:val="0"/>
        <w:spacing w:line="240" w:lineRule="atLeast"/>
        <w:ind w:left="502"/>
        <w:jc w:val="both"/>
        <w:rPr>
          <w:i/>
          <w:snapToGrid w:val="0"/>
          <w:sz w:val="22"/>
          <w:szCs w:val="22"/>
        </w:rPr>
      </w:pPr>
    </w:p>
    <w:p w14:paraId="6D61BA43" w14:textId="77777777" w:rsidR="00641A5D" w:rsidRPr="00BD7371" w:rsidRDefault="00641A5D" w:rsidP="00BD7371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</w:p>
    <w:p w14:paraId="5933877C" w14:textId="77777777" w:rsidR="005305DB" w:rsidRPr="005305DB" w:rsidRDefault="00CC771C" w:rsidP="005305DB">
      <w:pPr>
        <w:pStyle w:val="Odstavecseseznamem"/>
        <w:widowControl w:val="0"/>
        <w:numPr>
          <w:ilvl w:val="0"/>
          <w:numId w:val="7"/>
        </w:numPr>
        <w:spacing w:line="240" w:lineRule="atLeast"/>
        <w:jc w:val="both"/>
        <w:outlineLvl w:val="0"/>
        <w:rPr>
          <w:i/>
          <w:snapToGrid w:val="0"/>
        </w:rPr>
      </w:pPr>
      <w:r w:rsidRPr="00815ED9">
        <w:rPr>
          <w:b/>
          <w:snapToGrid w:val="0"/>
        </w:rPr>
        <w:t>Z toho potřeba státní podpory</w:t>
      </w:r>
      <w:r w:rsidR="005305DB" w:rsidRPr="00815ED9">
        <w:rPr>
          <w:b/>
          <w:snapToGrid w:val="0"/>
        </w:rPr>
        <w:t xml:space="preserve"> </w:t>
      </w:r>
      <w:r w:rsidR="00737FD2" w:rsidRPr="00815ED9">
        <w:rPr>
          <w:b/>
          <w:snapToGrid w:val="0"/>
        </w:rPr>
        <w:t xml:space="preserve">(dle </w:t>
      </w:r>
      <w:r w:rsidR="00BC25E4" w:rsidRPr="00815ED9">
        <w:rPr>
          <w:b/>
          <w:snapToGrid w:val="0"/>
        </w:rPr>
        <w:t>odst. 7. části II. Zásad</w:t>
      </w:r>
      <w:r w:rsidR="00737FD2" w:rsidRPr="00815ED9">
        <w:rPr>
          <w:b/>
          <w:snapToGrid w:val="0"/>
        </w:rPr>
        <w:t xml:space="preserve">) v roce </w:t>
      </w:r>
      <w:r w:rsidR="00804114" w:rsidRPr="00815ED9">
        <w:rPr>
          <w:b/>
          <w:snapToGrid w:val="0"/>
        </w:rPr>
        <w:t>2026</w:t>
      </w:r>
      <w:r w:rsidR="005305DB" w:rsidRPr="00815ED9">
        <w:rPr>
          <w:b/>
          <w:snapToGrid w:val="0"/>
        </w:rPr>
        <w:t>:</w:t>
      </w:r>
      <w:r w:rsidRPr="00815ED9">
        <w:rPr>
          <w:b/>
          <w:snapToGrid w:val="0"/>
        </w:rPr>
        <w:t xml:space="preserve"> </w:t>
      </w:r>
    </w:p>
    <w:p w14:paraId="28E196A9" w14:textId="77777777" w:rsidR="005305DB" w:rsidRDefault="005305DB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14:paraId="715D9979" w14:textId="77777777" w:rsidR="00E6593D" w:rsidRPr="00E6593D" w:rsidRDefault="00E6593D" w:rsidP="00E6593D">
      <w:pPr>
        <w:widowControl w:val="0"/>
        <w:spacing w:line="240" w:lineRule="atLeast"/>
        <w:jc w:val="both"/>
        <w:outlineLvl w:val="0"/>
        <w:rPr>
          <w:i/>
          <w:snapToGrid w:val="0"/>
        </w:rPr>
      </w:pPr>
    </w:p>
    <w:p w14:paraId="2ED5AD1F" w14:textId="77777777" w:rsidR="00CC771C" w:rsidRPr="00E6593D" w:rsidRDefault="005305DB" w:rsidP="00E6593D">
      <w:pPr>
        <w:widowControl w:val="0"/>
        <w:spacing w:line="240" w:lineRule="atLeast"/>
        <w:ind w:firstLine="502"/>
        <w:jc w:val="both"/>
        <w:outlineLvl w:val="0"/>
        <w:rPr>
          <w:i/>
          <w:snapToGrid w:val="0"/>
          <w:u w:val="dotted"/>
        </w:rPr>
      </w:pPr>
      <w:r w:rsidRPr="00E6593D">
        <w:rPr>
          <w:b/>
          <w:snapToGrid w:val="0"/>
          <w:sz w:val="28"/>
          <w:u w:val="dotted"/>
        </w:rPr>
        <w:t xml:space="preserve">                                        </w:t>
      </w:r>
      <w:r w:rsidR="00CC771C" w:rsidRPr="00E6593D">
        <w:rPr>
          <w:b/>
          <w:snapToGrid w:val="0"/>
          <w:sz w:val="2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771C" w:rsidRPr="00E6593D">
        <w:rPr>
          <w:b/>
          <w:snapToGrid w:val="0"/>
          <w:sz w:val="28"/>
          <w:u w:val="dotted"/>
        </w:rPr>
        <w:instrText xml:space="preserve"> FORMTEXT </w:instrText>
      </w:r>
      <w:r w:rsidR="00CC771C" w:rsidRPr="00E6593D">
        <w:rPr>
          <w:b/>
          <w:snapToGrid w:val="0"/>
          <w:sz w:val="28"/>
          <w:u w:val="dotted"/>
        </w:rPr>
      </w:r>
      <w:r w:rsidR="00CC771C" w:rsidRPr="00E6593D">
        <w:rPr>
          <w:b/>
          <w:snapToGrid w:val="0"/>
          <w:sz w:val="28"/>
          <w:u w:val="dotted"/>
        </w:rPr>
        <w:fldChar w:fldCharType="separate"/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noProof/>
          <w:snapToGrid w:val="0"/>
          <w:sz w:val="28"/>
          <w:u w:val="dotted"/>
        </w:rPr>
        <w:t> </w:t>
      </w:r>
      <w:r w:rsidR="00CC771C" w:rsidRPr="00E6593D">
        <w:rPr>
          <w:b/>
          <w:snapToGrid w:val="0"/>
          <w:sz w:val="28"/>
          <w:u w:val="dotted"/>
        </w:rPr>
        <w:fldChar w:fldCharType="end"/>
      </w:r>
      <w:r w:rsidRPr="00E6593D">
        <w:rPr>
          <w:b/>
          <w:snapToGrid w:val="0"/>
          <w:sz w:val="28"/>
          <w:u w:val="dotted"/>
        </w:rPr>
        <w:t xml:space="preserve"> </w:t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593D">
        <w:rPr>
          <w:b/>
          <w:snapToGrid w:val="0"/>
          <w:sz w:val="22"/>
          <w:u w:val="dotted"/>
        </w:rPr>
        <w:instrText xml:space="preserve"> FORMTEXT </w:instrText>
      </w:r>
      <w:r w:rsidRPr="00E6593D">
        <w:rPr>
          <w:b/>
          <w:snapToGrid w:val="0"/>
          <w:sz w:val="22"/>
          <w:u w:val="dotted"/>
        </w:rPr>
      </w:r>
      <w:r w:rsidRPr="00E6593D">
        <w:rPr>
          <w:b/>
          <w:snapToGrid w:val="0"/>
          <w:sz w:val="22"/>
          <w:u w:val="dotted"/>
        </w:rPr>
        <w:fldChar w:fldCharType="separate"/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noProof/>
          <w:snapToGrid w:val="0"/>
          <w:u w:val="dotted"/>
        </w:rPr>
        <w:t> </w:t>
      </w:r>
      <w:r w:rsidRPr="00E6593D">
        <w:rPr>
          <w:b/>
          <w:snapToGrid w:val="0"/>
          <w:sz w:val="22"/>
          <w:u w:val="dotted"/>
        </w:rPr>
        <w:fldChar w:fldCharType="end"/>
      </w:r>
      <w:r w:rsidRPr="00E6593D">
        <w:rPr>
          <w:b/>
          <w:snapToGrid w:val="0"/>
          <w:sz w:val="22"/>
          <w:u w:val="dotted"/>
        </w:rPr>
        <w:t xml:space="preserve"> </w:t>
      </w:r>
      <w:r w:rsidR="00E6593D" w:rsidRPr="00E6593D">
        <w:rPr>
          <w:b/>
          <w:snapToGrid w:val="0"/>
          <w:sz w:val="22"/>
          <w:u w:val="dotted"/>
        </w:rPr>
        <w:t xml:space="preserve">            </w:t>
      </w:r>
      <w:r w:rsidR="00E6593D">
        <w:rPr>
          <w:b/>
          <w:snapToGrid w:val="0"/>
          <w:sz w:val="22"/>
          <w:u w:val="dotted"/>
        </w:rPr>
        <w:t xml:space="preserve">       </w:t>
      </w:r>
      <w:r w:rsidR="00E6593D" w:rsidRPr="00E6593D">
        <w:rPr>
          <w:b/>
          <w:snapToGrid w:val="0"/>
          <w:sz w:val="22"/>
          <w:u w:val="dotted"/>
        </w:rPr>
        <w:t xml:space="preserve">Kč    </w:t>
      </w:r>
      <w:r w:rsidRPr="00E6593D">
        <w:rPr>
          <w:b/>
          <w:snapToGrid w:val="0"/>
          <w:sz w:val="22"/>
          <w:u w:val="dotted"/>
        </w:rPr>
        <w:t>v</w:t>
      </w:r>
      <w:r w:rsidR="007A0423" w:rsidRPr="00E6593D">
        <w:rPr>
          <w:b/>
          <w:snapToGrid w:val="0"/>
          <w:sz w:val="22"/>
          <w:u w:val="dotted"/>
        </w:rPr>
        <w:t xml:space="preserve"> celých </w:t>
      </w:r>
      <w:r w:rsidRPr="00E6593D">
        <w:rPr>
          <w:b/>
          <w:snapToGrid w:val="0"/>
          <w:sz w:val="22"/>
          <w:u w:val="dotted"/>
        </w:rPr>
        <w:t>tisících</w:t>
      </w:r>
      <w:r w:rsidRPr="00E6593D">
        <w:rPr>
          <w:b/>
          <w:snapToGrid w:val="0"/>
          <w:sz w:val="28"/>
          <w:u w:val="dotted"/>
        </w:rPr>
        <w:t xml:space="preserve">       </w:t>
      </w:r>
    </w:p>
    <w:p w14:paraId="565F42F8" w14:textId="77777777" w:rsidR="00793935" w:rsidRPr="00A8471F" w:rsidRDefault="00A8471F" w:rsidP="00BD6B3C">
      <w:pPr>
        <w:widowControl w:val="0"/>
        <w:spacing w:line="240" w:lineRule="atLeast"/>
        <w:jc w:val="both"/>
        <w:rPr>
          <w:rFonts w:eastAsia="Calibri"/>
          <w:bCs/>
          <w:i/>
          <w:sz w:val="22"/>
        </w:rPr>
      </w:pPr>
      <w:r>
        <w:rPr>
          <w:rFonts w:eastAsia="Calibri"/>
          <w:bCs/>
          <w:i/>
          <w:sz w:val="22"/>
        </w:rPr>
        <w:t xml:space="preserve">        </w:t>
      </w:r>
    </w:p>
    <w:p w14:paraId="1F991397" w14:textId="77777777" w:rsidR="00067AD7" w:rsidRPr="00815ED9" w:rsidRDefault="00960594" w:rsidP="00BD6B3C">
      <w:pPr>
        <w:widowControl w:val="0"/>
        <w:spacing w:line="240" w:lineRule="atLeast"/>
        <w:jc w:val="both"/>
        <w:rPr>
          <w:i/>
          <w:snapToGrid w:val="0"/>
          <w:sz w:val="22"/>
          <w:szCs w:val="22"/>
        </w:rPr>
      </w:pPr>
      <w:r w:rsidRPr="00BD7371">
        <w:rPr>
          <w:i/>
          <w:snapToGrid w:val="0"/>
          <w:sz w:val="22"/>
          <w:szCs w:val="22"/>
        </w:rPr>
        <w:t xml:space="preserve">Akce obnovy většího </w:t>
      </w:r>
      <w:proofErr w:type="gramStart"/>
      <w:r w:rsidRPr="00BD7371">
        <w:rPr>
          <w:i/>
          <w:snapToGrid w:val="0"/>
          <w:sz w:val="22"/>
          <w:szCs w:val="22"/>
        </w:rPr>
        <w:t>rozsahu - s</w:t>
      </w:r>
      <w:proofErr w:type="gramEnd"/>
      <w:r w:rsidRPr="00BD7371">
        <w:rPr>
          <w:i/>
          <w:snapToGrid w:val="0"/>
          <w:sz w:val="22"/>
          <w:szCs w:val="22"/>
        </w:rPr>
        <w:t xml:space="preserve"> celkovými ročními náklady </w:t>
      </w:r>
      <w:smartTag w:uri="urn:schemas-microsoft-com:office:smarttags" w:element="metricconverter">
        <w:smartTagPr>
          <w:attr w:name="ProductID" w:val="1 mil"/>
        </w:smartTagPr>
        <w:r w:rsidRPr="00E6593D">
          <w:rPr>
            <w:b/>
            <w:i/>
            <w:snapToGrid w:val="0"/>
            <w:sz w:val="22"/>
            <w:szCs w:val="22"/>
          </w:rPr>
          <w:t>1 mil</w:t>
        </w:r>
      </w:smartTag>
      <w:r w:rsidRPr="00E6593D">
        <w:rPr>
          <w:b/>
          <w:i/>
          <w:snapToGrid w:val="0"/>
          <w:sz w:val="22"/>
          <w:szCs w:val="22"/>
        </w:rPr>
        <w:t xml:space="preserve">. Kč a </w:t>
      </w:r>
      <w:proofErr w:type="gramStart"/>
      <w:r w:rsidRPr="00E6593D">
        <w:rPr>
          <w:b/>
          <w:i/>
          <w:snapToGrid w:val="0"/>
          <w:sz w:val="22"/>
          <w:szCs w:val="22"/>
        </w:rPr>
        <w:t>více</w:t>
      </w:r>
      <w:r w:rsidRPr="00BD7371">
        <w:rPr>
          <w:i/>
          <w:snapToGrid w:val="0"/>
          <w:sz w:val="22"/>
          <w:szCs w:val="22"/>
        </w:rPr>
        <w:t xml:space="preserve"> </w:t>
      </w:r>
      <w:r w:rsidRPr="00E6593D">
        <w:rPr>
          <w:b/>
          <w:i/>
          <w:snapToGrid w:val="0"/>
          <w:sz w:val="22"/>
          <w:szCs w:val="22"/>
        </w:rPr>
        <w:t>- je</w:t>
      </w:r>
      <w:proofErr w:type="gramEnd"/>
      <w:r w:rsidRPr="00E6593D">
        <w:rPr>
          <w:b/>
          <w:i/>
          <w:snapToGrid w:val="0"/>
          <w:sz w:val="22"/>
          <w:szCs w:val="22"/>
        </w:rPr>
        <w:t xml:space="preserve"> potřeba doložit</w:t>
      </w:r>
      <w:r w:rsidRPr="00BD7371">
        <w:rPr>
          <w:i/>
          <w:snapToGrid w:val="0"/>
          <w:sz w:val="22"/>
          <w:szCs w:val="22"/>
        </w:rPr>
        <w:t xml:space="preserve"> </w:t>
      </w:r>
      <w:proofErr w:type="gramStart"/>
      <w:r w:rsidRPr="00641A5D">
        <w:rPr>
          <w:b/>
          <w:i/>
          <w:snapToGrid w:val="0"/>
          <w:sz w:val="22"/>
          <w:szCs w:val="22"/>
        </w:rPr>
        <w:t>přílohou</w:t>
      </w:r>
      <w:r>
        <w:rPr>
          <w:i/>
          <w:snapToGrid w:val="0"/>
          <w:sz w:val="22"/>
          <w:szCs w:val="22"/>
        </w:rPr>
        <w:t xml:space="preserve"> - </w:t>
      </w:r>
      <w:r w:rsidRPr="00BD7371">
        <w:rPr>
          <w:i/>
          <w:snapToGrid w:val="0"/>
          <w:sz w:val="22"/>
          <w:szCs w:val="22"/>
        </w:rPr>
        <w:t>propočtem</w:t>
      </w:r>
      <w:proofErr w:type="gramEnd"/>
      <w:r w:rsidRPr="00BD7371">
        <w:rPr>
          <w:i/>
          <w:snapToGrid w:val="0"/>
          <w:sz w:val="22"/>
          <w:szCs w:val="22"/>
        </w:rPr>
        <w:t xml:space="preserve"> nákladů projektanta anebo stavební firmy (nutný </w:t>
      </w:r>
      <w:r w:rsidRPr="00BD7371">
        <w:rPr>
          <w:i/>
          <w:snapToGrid w:val="0"/>
          <w:sz w:val="24"/>
          <w:szCs w:val="22"/>
        </w:rPr>
        <w:t>podpis/razítko)</w:t>
      </w:r>
      <w:r w:rsidRPr="00BD7371">
        <w:rPr>
          <w:i/>
          <w:snapToGrid w:val="0"/>
          <w:sz w:val="22"/>
          <w:szCs w:val="22"/>
        </w:rPr>
        <w:t>, jinak nebude akce započtena.</w:t>
      </w:r>
    </w:p>
    <w:p w14:paraId="4E91461F" w14:textId="77777777" w:rsidR="00512463" w:rsidRPr="00BD6B3C" w:rsidRDefault="00960594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BD6B3C">
        <w:rPr>
          <w:snapToGrid w:val="0"/>
          <w:sz w:val="24"/>
          <w:szCs w:val="24"/>
        </w:rPr>
        <w:lastRenderedPageBreak/>
        <w:t xml:space="preserve">Doložte </w:t>
      </w:r>
      <w:r w:rsidRPr="00BD6B3C">
        <w:rPr>
          <w:b/>
          <w:snapToGrid w:val="0"/>
          <w:sz w:val="24"/>
          <w:szCs w:val="24"/>
        </w:rPr>
        <w:t>fotografie</w:t>
      </w:r>
      <w:r w:rsidRPr="00BD6B3C">
        <w:rPr>
          <w:snapToGrid w:val="0"/>
          <w:sz w:val="24"/>
          <w:szCs w:val="24"/>
        </w:rPr>
        <w:t xml:space="preserve"> současného stavu památky celku a jejích částí, na nichž mají být v roce 2026 prováděny práce obnovy/restaurování.</w:t>
      </w:r>
    </w:p>
    <w:p w14:paraId="363BEAEE" w14:textId="77777777" w:rsidR="00BD6B3C" w:rsidRDefault="00960594" w:rsidP="00960594">
      <w:pPr>
        <w:pStyle w:val="Bezmezer"/>
      </w:pPr>
      <w:r w:rsidRPr="00960594">
        <w:rPr>
          <w:rFonts w:eastAsia="Calibri"/>
          <w:b/>
          <w:snapToGrid w:val="0"/>
          <w:sz w:val="22"/>
          <w:szCs w:val="22"/>
          <w:lang w:eastAsia="en-US"/>
        </w:rPr>
        <w:t>Fotografie kulturní památky:</w:t>
      </w:r>
      <w:r>
        <w:t xml:space="preserve">  </w:t>
      </w:r>
    </w:p>
    <w:p w14:paraId="33B073DE" w14:textId="77777777" w:rsidR="00BD6B3C" w:rsidRDefault="00BD6B3C" w:rsidP="00960594">
      <w:pPr>
        <w:pStyle w:val="Bezmezer"/>
      </w:pPr>
    </w:p>
    <w:p w14:paraId="1359E976" w14:textId="77777777" w:rsidR="00960594" w:rsidRDefault="00960594" w:rsidP="00960594">
      <w:pPr>
        <w:pStyle w:val="Bezmezer"/>
      </w:pPr>
      <w:r>
        <w:t>……………………………………………………………………………………………………………</w:t>
      </w:r>
    </w:p>
    <w:p w14:paraId="7B5E1739" w14:textId="77777777" w:rsidR="00960594" w:rsidRDefault="00960594" w:rsidP="00960594">
      <w:pPr>
        <w:pStyle w:val="Bezmezer"/>
      </w:pPr>
    </w:p>
    <w:p w14:paraId="63ADF139" w14:textId="77777777"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A94FFB">
        <w:rPr>
          <w:color w:val="0000FF"/>
        </w:rPr>
        <w:t xml:space="preserve"> </w:t>
      </w:r>
      <w:r w:rsidRPr="00960594">
        <w:rPr>
          <w:color w:val="0000FF"/>
          <w:sz w:val="24"/>
          <w:szCs w:val="24"/>
        </w:rPr>
        <w:t>- celku objektu</w:t>
      </w:r>
    </w:p>
    <w:p w14:paraId="230BF9F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804B0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CBE38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E56A0B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220F5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B2A93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2501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7435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FE66C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B9866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67154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A76304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8E425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9475D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9E90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EDEAF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5CDB4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54234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DB475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4BE26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39DD3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95A1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329BB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BC5F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37824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8ECCCB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5360A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AF9AC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D1BE0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74D8E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B304F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D36FA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6EF20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4784E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C3738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32FBE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F7615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5DB02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3AA8F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70264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794DE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D93A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5F1CA" w14:textId="77777777"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Případný bližší popis prací obnovy, popis etapy, části na předmětném objektu:</w:t>
      </w:r>
    </w:p>
    <w:p w14:paraId="1119ABDA" w14:textId="77777777" w:rsidR="00960594" w:rsidRP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0E2790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49C92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B78FB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10A36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58F33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8690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628477" w14:textId="77777777" w:rsidR="00815ED9" w:rsidRDefault="00815ED9" w:rsidP="00960594">
      <w:pPr>
        <w:pStyle w:val="Bezmezer"/>
        <w:rPr>
          <w:b/>
          <w:sz w:val="24"/>
          <w:szCs w:val="24"/>
        </w:rPr>
      </w:pPr>
    </w:p>
    <w:p w14:paraId="2580AF49" w14:textId="77777777" w:rsidR="00BD6B3C" w:rsidRDefault="00BD6B3C" w:rsidP="00960594">
      <w:pPr>
        <w:pStyle w:val="Bezmezer"/>
        <w:rPr>
          <w:b/>
          <w:sz w:val="24"/>
          <w:szCs w:val="24"/>
        </w:rPr>
      </w:pPr>
    </w:p>
    <w:p w14:paraId="54D14648" w14:textId="77777777" w:rsidR="00BD6B3C" w:rsidRDefault="00960594" w:rsidP="00960594">
      <w:pPr>
        <w:pStyle w:val="Bezmezer"/>
        <w:rPr>
          <w:sz w:val="24"/>
          <w:szCs w:val="24"/>
        </w:rPr>
      </w:pPr>
      <w:r w:rsidRPr="00960594">
        <w:rPr>
          <w:b/>
          <w:sz w:val="24"/>
          <w:szCs w:val="24"/>
        </w:rPr>
        <w:lastRenderedPageBreak/>
        <w:t>Fotografie kulturní památky:</w:t>
      </w:r>
      <w:r w:rsidRPr="00960594">
        <w:rPr>
          <w:sz w:val="24"/>
          <w:szCs w:val="24"/>
        </w:rPr>
        <w:t xml:space="preserve">  </w:t>
      </w:r>
    </w:p>
    <w:p w14:paraId="7B820BEC" w14:textId="77777777" w:rsidR="00960594" w:rsidRPr="00960594" w:rsidRDefault="00960594" w:rsidP="00960594">
      <w:pPr>
        <w:pStyle w:val="Bezmezer"/>
        <w:rPr>
          <w:sz w:val="24"/>
          <w:szCs w:val="24"/>
        </w:rPr>
      </w:pPr>
      <w:r w:rsidRPr="00960594">
        <w:rPr>
          <w:sz w:val="24"/>
          <w:szCs w:val="24"/>
        </w:rPr>
        <w:t>…………………………………………………………………………………………………</w:t>
      </w:r>
    </w:p>
    <w:p w14:paraId="47105FC9" w14:textId="77777777" w:rsidR="00960594" w:rsidRPr="00960594" w:rsidRDefault="00960594" w:rsidP="00960594">
      <w:pPr>
        <w:pStyle w:val="Bezmezer"/>
        <w:rPr>
          <w:sz w:val="24"/>
          <w:szCs w:val="24"/>
        </w:rPr>
      </w:pPr>
    </w:p>
    <w:p w14:paraId="5A377005" w14:textId="77777777" w:rsidR="00960594" w:rsidRPr="00960594" w:rsidRDefault="00960594" w:rsidP="00960594">
      <w:pPr>
        <w:pStyle w:val="Bezmezer"/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 xml:space="preserve"> - dílčích částí a detailů – předmětů obnovy / restaurování v roce 2026:</w:t>
      </w:r>
    </w:p>
    <w:p w14:paraId="1BD14D0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4DDE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4106D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B1050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9E47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5E485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0980A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9A559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D2A5E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24D4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CC7564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03ED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6A85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E44E2B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97B58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1C5AE2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D74B5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7348F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C3E4B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29C2A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1D64C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AFCD2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5F41F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27BEB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8C263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16058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DF541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A428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C75A7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7234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41720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BF329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053E8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3C68D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E782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A4B35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818A91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ADB4B8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FABABA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DA612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CD6750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013B9C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58AE75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98FB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7BA884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FC909D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44CDDF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9AC127" w14:textId="77777777" w:rsidR="00960594" w:rsidRPr="00960594" w:rsidRDefault="00960594" w:rsidP="00960594">
      <w:pPr>
        <w:rPr>
          <w:color w:val="0000FF"/>
          <w:sz w:val="24"/>
          <w:szCs w:val="24"/>
        </w:rPr>
      </w:pPr>
      <w:r w:rsidRPr="00960594">
        <w:rPr>
          <w:color w:val="0000FF"/>
          <w:sz w:val="24"/>
          <w:szCs w:val="24"/>
        </w:rPr>
        <w:t>Popis detailu:</w:t>
      </w:r>
    </w:p>
    <w:p w14:paraId="1BF0A02E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3DC23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5109C7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F107E9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C94FB6" w14:textId="77777777" w:rsidR="00960594" w:rsidRDefault="0096059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0A187F" w14:textId="77777777" w:rsidR="00BA5124" w:rsidRDefault="00BA5124" w:rsidP="0096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A5124">
      <w:footerReference w:type="default" r:id="rId8"/>
      <w:pgSz w:w="11907" w:h="16840"/>
      <w:pgMar w:top="1135" w:right="1418" w:bottom="1021" w:left="1418" w:header="737" w:footer="10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071B" w14:textId="77777777" w:rsidR="00E6593D" w:rsidRDefault="00E6593D">
      <w:r>
        <w:separator/>
      </w:r>
    </w:p>
  </w:endnote>
  <w:endnote w:type="continuationSeparator" w:id="0">
    <w:p w14:paraId="5DAD6B2C" w14:textId="77777777" w:rsidR="00E6593D" w:rsidRDefault="00E6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CC14" w14:textId="77777777" w:rsidR="00E6593D" w:rsidRDefault="00E659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6A8E560" w14:textId="77777777" w:rsidR="00E6593D" w:rsidRDefault="00E6593D">
    <w:pPr>
      <w:widowControl w:val="0"/>
      <w:tabs>
        <w:tab w:val="center" w:pos="4535"/>
        <w:tab w:val="right" w:pos="9071"/>
      </w:tabs>
      <w:rPr>
        <w:b/>
        <w:snapToGrid w:val="0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3BFD" w14:textId="77777777" w:rsidR="00E6593D" w:rsidRDefault="00E6593D">
      <w:r>
        <w:separator/>
      </w:r>
    </w:p>
  </w:footnote>
  <w:footnote w:type="continuationSeparator" w:id="0">
    <w:p w14:paraId="62260D0F" w14:textId="77777777" w:rsidR="00E6593D" w:rsidRDefault="00E6593D">
      <w:r>
        <w:continuationSeparator/>
      </w:r>
    </w:p>
  </w:footnote>
  <w:footnote w:id="1">
    <w:p w14:paraId="0B9E528D" w14:textId="77777777" w:rsidR="00E6593D" w:rsidRPr="00BD7371" w:rsidRDefault="00E6593D" w:rsidP="009359FE">
      <w:pPr>
        <w:pStyle w:val="Textpoznpodarou"/>
        <w:jc w:val="both"/>
        <w:rPr>
          <w:snapToGrid w:val="0"/>
          <w:sz w:val="16"/>
          <w:szCs w:val="16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BD7371">
        <w:rPr>
          <w:snapToGrid w:val="0"/>
          <w:sz w:val="16"/>
          <w:szCs w:val="16"/>
        </w:rPr>
        <w:t xml:space="preserve">Uveďte </w:t>
      </w:r>
      <w:r w:rsidRPr="00BD7371">
        <w:rPr>
          <w:b/>
          <w:snapToGrid w:val="0"/>
          <w:sz w:val="16"/>
          <w:szCs w:val="16"/>
        </w:rPr>
        <w:t>datum</w:t>
      </w:r>
      <w:r w:rsidRPr="00BD7371">
        <w:rPr>
          <w:snapToGrid w:val="0"/>
          <w:sz w:val="16"/>
          <w:szCs w:val="16"/>
        </w:rPr>
        <w:t xml:space="preserve">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stavebních prací, popř. nařízení o udržovacích nebo zabezpečovacích pracích).</w:t>
      </w:r>
    </w:p>
    <w:p w14:paraId="53D19B40" w14:textId="77777777" w:rsidR="00E6593D" w:rsidRPr="00512463" w:rsidRDefault="00E6593D" w:rsidP="00BD737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D7371">
        <w:rPr>
          <w:b/>
          <w:sz w:val="16"/>
          <w:szCs w:val="16"/>
          <w:vertAlign w:val="superscript"/>
        </w:rPr>
        <w:t xml:space="preserve">2 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Je-li vlastník kulturní památky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plátcem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 (bez ohledu na druh činnosti podnikání a bez ohledu na skutečnost, zda-li si může nebo nemůže uplatnit odpočet DPH), </w:t>
      </w:r>
      <w:r w:rsidRPr="00512463">
        <w:rPr>
          <w:rFonts w:eastAsia="Calibri"/>
          <w:b/>
          <w:color w:val="000000"/>
          <w:sz w:val="16"/>
          <w:szCs w:val="16"/>
          <w:lang w:eastAsia="en-US"/>
        </w:rPr>
        <w:t>uvádějí se náklady na obnovu kulturní památky bez DPH</w:t>
      </w:r>
      <w:r w:rsidRPr="00512463">
        <w:rPr>
          <w:rFonts w:eastAsia="Calibri"/>
          <w:color w:val="000000"/>
          <w:sz w:val="16"/>
          <w:szCs w:val="16"/>
          <w:lang w:eastAsia="en-US"/>
        </w:rPr>
        <w:t xml:space="preserve">, tzn. že DPH hradí vlastník kulturní památky nad rámec Programu regenerace. </w:t>
      </w:r>
    </w:p>
    <w:p w14:paraId="2B3DD0A6" w14:textId="77777777" w:rsidR="00E6593D" w:rsidRPr="00BD7371" w:rsidRDefault="00E6593D" w:rsidP="009359FE">
      <w:pPr>
        <w:pStyle w:val="Textpoznpodarou"/>
        <w:jc w:val="both"/>
        <w:rPr>
          <w:b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F5"/>
    <w:multiLevelType w:val="hybridMultilevel"/>
    <w:tmpl w:val="5E729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233"/>
    <w:multiLevelType w:val="hybridMultilevel"/>
    <w:tmpl w:val="B27E38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6DE"/>
    <w:multiLevelType w:val="hybridMultilevel"/>
    <w:tmpl w:val="CF44E47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A19"/>
    <w:multiLevelType w:val="hybridMultilevel"/>
    <w:tmpl w:val="EE0CD4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0248E"/>
    <w:multiLevelType w:val="hybridMultilevel"/>
    <w:tmpl w:val="0DC22658"/>
    <w:lvl w:ilvl="0" w:tplc="DDB048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E03A3"/>
    <w:multiLevelType w:val="hybridMultilevel"/>
    <w:tmpl w:val="6332F3AA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5422"/>
    <w:multiLevelType w:val="hybridMultilevel"/>
    <w:tmpl w:val="251C0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1A1"/>
    <w:multiLevelType w:val="hybridMultilevel"/>
    <w:tmpl w:val="D48A4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764DC"/>
    <w:multiLevelType w:val="hybridMultilevel"/>
    <w:tmpl w:val="AE048252"/>
    <w:lvl w:ilvl="0" w:tplc="9FEEE30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351301923">
    <w:abstractNumId w:val="8"/>
  </w:num>
  <w:num w:numId="2" w16cid:durableId="822164701">
    <w:abstractNumId w:val="4"/>
  </w:num>
  <w:num w:numId="3" w16cid:durableId="880287523">
    <w:abstractNumId w:val="2"/>
  </w:num>
  <w:num w:numId="4" w16cid:durableId="464546083">
    <w:abstractNumId w:val="7"/>
  </w:num>
  <w:num w:numId="5" w16cid:durableId="140274172">
    <w:abstractNumId w:val="6"/>
  </w:num>
  <w:num w:numId="6" w16cid:durableId="1566866811">
    <w:abstractNumId w:val="0"/>
  </w:num>
  <w:num w:numId="7" w16cid:durableId="213931161">
    <w:abstractNumId w:val="5"/>
  </w:num>
  <w:num w:numId="8" w16cid:durableId="2123648738">
    <w:abstractNumId w:val="3"/>
  </w:num>
  <w:num w:numId="9" w16cid:durableId="152616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1F"/>
    <w:rsid w:val="000034A7"/>
    <w:rsid w:val="000037F7"/>
    <w:rsid w:val="00004365"/>
    <w:rsid w:val="0001647B"/>
    <w:rsid w:val="00044DAA"/>
    <w:rsid w:val="00045065"/>
    <w:rsid w:val="00061A1D"/>
    <w:rsid w:val="00066EA2"/>
    <w:rsid w:val="00067AD7"/>
    <w:rsid w:val="000733FF"/>
    <w:rsid w:val="000802C9"/>
    <w:rsid w:val="00080BA4"/>
    <w:rsid w:val="000A7225"/>
    <w:rsid w:val="000D44EB"/>
    <w:rsid w:val="000E0703"/>
    <w:rsid w:val="000E6AC9"/>
    <w:rsid w:val="000E73D8"/>
    <w:rsid w:val="000F6705"/>
    <w:rsid w:val="00101088"/>
    <w:rsid w:val="00105668"/>
    <w:rsid w:val="001067BB"/>
    <w:rsid w:val="00112270"/>
    <w:rsid w:val="00117247"/>
    <w:rsid w:val="00123D9D"/>
    <w:rsid w:val="00134F3D"/>
    <w:rsid w:val="001444B1"/>
    <w:rsid w:val="00144C4E"/>
    <w:rsid w:val="00145E52"/>
    <w:rsid w:val="001672EA"/>
    <w:rsid w:val="00177993"/>
    <w:rsid w:val="00183EE2"/>
    <w:rsid w:val="00184C6B"/>
    <w:rsid w:val="001A3480"/>
    <w:rsid w:val="001A5A0F"/>
    <w:rsid w:val="001B4EFF"/>
    <w:rsid w:val="001C037F"/>
    <w:rsid w:val="001D18E6"/>
    <w:rsid w:val="001F4CC1"/>
    <w:rsid w:val="001F4EB9"/>
    <w:rsid w:val="001F6546"/>
    <w:rsid w:val="00205343"/>
    <w:rsid w:val="00214B28"/>
    <w:rsid w:val="00217586"/>
    <w:rsid w:val="00227222"/>
    <w:rsid w:val="00227E22"/>
    <w:rsid w:val="00233869"/>
    <w:rsid w:val="00245027"/>
    <w:rsid w:val="002472E0"/>
    <w:rsid w:val="0026460C"/>
    <w:rsid w:val="0026720F"/>
    <w:rsid w:val="0028642D"/>
    <w:rsid w:val="00293351"/>
    <w:rsid w:val="002938A9"/>
    <w:rsid w:val="002A7F69"/>
    <w:rsid w:val="002C1A3D"/>
    <w:rsid w:val="002E16C1"/>
    <w:rsid w:val="002F4313"/>
    <w:rsid w:val="002F5C52"/>
    <w:rsid w:val="002F6255"/>
    <w:rsid w:val="00301CF8"/>
    <w:rsid w:val="00311125"/>
    <w:rsid w:val="003300DE"/>
    <w:rsid w:val="003416F8"/>
    <w:rsid w:val="00364F95"/>
    <w:rsid w:val="003722D3"/>
    <w:rsid w:val="00375158"/>
    <w:rsid w:val="003951AE"/>
    <w:rsid w:val="003A1637"/>
    <w:rsid w:val="003B4A1C"/>
    <w:rsid w:val="003B612D"/>
    <w:rsid w:val="003D35BA"/>
    <w:rsid w:val="0040036C"/>
    <w:rsid w:val="00422B30"/>
    <w:rsid w:val="004324DF"/>
    <w:rsid w:val="00454CFB"/>
    <w:rsid w:val="00460616"/>
    <w:rsid w:val="00466D39"/>
    <w:rsid w:val="00470EBB"/>
    <w:rsid w:val="00471771"/>
    <w:rsid w:val="00471F20"/>
    <w:rsid w:val="00472C5D"/>
    <w:rsid w:val="004747B9"/>
    <w:rsid w:val="00476BA9"/>
    <w:rsid w:val="00480E0A"/>
    <w:rsid w:val="004B2851"/>
    <w:rsid w:val="004D3B24"/>
    <w:rsid w:val="004E3A9E"/>
    <w:rsid w:val="004E47A4"/>
    <w:rsid w:val="004F63F3"/>
    <w:rsid w:val="005063F6"/>
    <w:rsid w:val="00512463"/>
    <w:rsid w:val="005305DB"/>
    <w:rsid w:val="00532061"/>
    <w:rsid w:val="00532637"/>
    <w:rsid w:val="00545DA8"/>
    <w:rsid w:val="005474DA"/>
    <w:rsid w:val="005A13EB"/>
    <w:rsid w:val="005A4930"/>
    <w:rsid w:val="005B4CD3"/>
    <w:rsid w:val="005C05D1"/>
    <w:rsid w:val="005D752F"/>
    <w:rsid w:val="00601EB1"/>
    <w:rsid w:val="00632A41"/>
    <w:rsid w:val="00634041"/>
    <w:rsid w:val="0063504C"/>
    <w:rsid w:val="00641A5D"/>
    <w:rsid w:val="00667159"/>
    <w:rsid w:val="0068099D"/>
    <w:rsid w:val="00682EA5"/>
    <w:rsid w:val="00683422"/>
    <w:rsid w:val="00695B6D"/>
    <w:rsid w:val="006A6D37"/>
    <w:rsid w:val="006C0491"/>
    <w:rsid w:val="006C105C"/>
    <w:rsid w:val="006E76D5"/>
    <w:rsid w:val="006F2BBD"/>
    <w:rsid w:val="00704DA9"/>
    <w:rsid w:val="00712AE2"/>
    <w:rsid w:val="00716E8A"/>
    <w:rsid w:val="00717FC5"/>
    <w:rsid w:val="00721884"/>
    <w:rsid w:val="00731126"/>
    <w:rsid w:val="00737FD2"/>
    <w:rsid w:val="00760950"/>
    <w:rsid w:val="00770160"/>
    <w:rsid w:val="00772D83"/>
    <w:rsid w:val="00793935"/>
    <w:rsid w:val="00796DD5"/>
    <w:rsid w:val="007A0423"/>
    <w:rsid w:val="007C61BD"/>
    <w:rsid w:val="007C7DC5"/>
    <w:rsid w:val="007E5159"/>
    <w:rsid w:val="007E68DD"/>
    <w:rsid w:val="007F47D3"/>
    <w:rsid w:val="007F4986"/>
    <w:rsid w:val="00804114"/>
    <w:rsid w:val="0080737A"/>
    <w:rsid w:val="00815ED9"/>
    <w:rsid w:val="008547EC"/>
    <w:rsid w:val="00861E33"/>
    <w:rsid w:val="00861E8D"/>
    <w:rsid w:val="00862D33"/>
    <w:rsid w:val="0087026D"/>
    <w:rsid w:val="00892E57"/>
    <w:rsid w:val="008A653A"/>
    <w:rsid w:val="008A7032"/>
    <w:rsid w:val="008E2D26"/>
    <w:rsid w:val="00900728"/>
    <w:rsid w:val="00903BE0"/>
    <w:rsid w:val="00905BF9"/>
    <w:rsid w:val="0091260C"/>
    <w:rsid w:val="009359FE"/>
    <w:rsid w:val="00943C9C"/>
    <w:rsid w:val="0095041A"/>
    <w:rsid w:val="00960594"/>
    <w:rsid w:val="00970EBF"/>
    <w:rsid w:val="009758B0"/>
    <w:rsid w:val="00985B34"/>
    <w:rsid w:val="00986517"/>
    <w:rsid w:val="0099003B"/>
    <w:rsid w:val="009A2C4D"/>
    <w:rsid w:val="009A5190"/>
    <w:rsid w:val="009C2955"/>
    <w:rsid w:val="009D1A15"/>
    <w:rsid w:val="00A03EB8"/>
    <w:rsid w:val="00A054BD"/>
    <w:rsid w:val="00A2492D"/>
    <w:rsid w:val="00A311C9"/>
    <w:rsid w:val="00A343FF"/>
    <w:rsid w:val="00A41785"/>
    <w:rsid w:val="00A45A1F"/>
    <w:rsid w:val="00A46703"/>
    <w:rsid w:val="00A47C7D"/>
    <w:rsid w:val="00A730B1"/>
    <w:rsid w:val="00A74CB7"/>
    <w:rsid w:val="00A82C46"/>
    <w:rsid w:val="00A8471F"/>
    <w:rsid w:val="00A859E3"/>
    <w:rsid w:val="00A91AAB"/>
    <w:rsid w:val="00A91E42"/>
    <w:rsid w:val="00AA6363"/>
    <w:rsid w:val="00AA6AFC"/>
    <w:rsid w:val="00AC1101"/>
    <w:rsid w:val="00AD2C5A"/>
    <w:rsid w:val="00AD2CFA"/>
    <w:rsid w:val="00AF3D06"/>
    <w:rsid w:val="00AF4CC0"/>
    <w:rsid w:val="00AF6205"/>
    <w:rsid w:val="00B059E6"/>
    <w:rsid w:val="00B16B39"/>
    <w:rsid w:val="00B24100"/>
    <w:rsid w:val="00B331BE"/>
    <w:rsid w:val="00B37196"/>
    <w:rsid w:val="00B471DC"/>
    <w:rsid w:val="00B604BE"/>
    <w:rsid w:val="00B64CB3"/>
    <w:rsid w:val="00B94BDB"/>
    <w:rsid w:val="00BA5124"/>
    <w:rsid w:val="00BB4243"/>
    <w:rsid w:val="00BB7394"/>
    <w:rsid w:val="00BC25E4"/>
    <w:rsid w:val="00BC3675"/>
    <w:rsid w:val="00BD1B4B"/>
    <w:rsid w:val="00BD6B3C"/>
    <w:rsid w:val="00BD7371"/>
    <w:rsid w:val="00BE3EA4"/>
    <w:rsid w:val="00BE5197"/>
    <w:rsid w:val="00BF02CB"/>
    <w:rsid w:val="00BF08CF"/>
    <w:rsid w:val="00BF3C02"/>
    <w:rsid w:val="00C12DF5"/>
    <w:rsid w:val="00C13AFF"/>
    <w:rsid w:val="00C25201"/>
    <w:rsid w:val="00C31791"/>
    <w:rsid w:val="00C32A7A"/>
    <w:rsid w:val="00C43448"/>
    <w:rsid w:val="00C5060B"/>
    <w:rsid w:val="00C56C52"/>
    <w:rsid w:val="00C80089"/>
    <w:rsid w:val="00C84402"/>
    <w:rsid w:val="00CA075A"/>
    <w:rsid w:val="00CA6178"/>
    <w:rsid w:val="00CB0C4D"/>
    <w:rsid w:val="00CC771C"/>
    <w:rsid w:val="00CD0199"/>
    <w:rsid w:val="00CD2D57"/>
    <w:rsid w:val="00CD3CD6"/>
    <w:rsid w:val="00CE3281"/>
    <w:rsid w:val="00CF1E38"/>
    <w:rsid w:val="00D0116E"/>
    <w:rsid w:val="00D10E7D"/>
    <w:rsid w:val="00D21BC0"/>
    <w:rsid w:val="00D323C9"/>
    <w:rsid w:val="00D34F18"/>
    <w:rsid w:val="00D40E4A"/>
    <w:rsid w:val="00D46310"/>
    <w:rsid w:val="00D509FD"/>
    <w:rsid w:val="00D548EA"/>
    <w:rsid w:val="00D645D2"/>
    <w:rsid w:val="00D87CCC"/>
    <w:rsid w:val="00DB4B4D"/>
    <w:rsid w:val="00DC5D05"/>
    <w:rsid w:val="00DE3623"/>
    <w:rsid w:val="00DF0E32"/>
    <w:rsid w:val="00DF4487"/>
    <w:rsid w:val="00E02265"/>
    <w:rsid w:val="00E0300B"/>
    <w:rsid w:val="00E03185"/>
    <w:rsid w:val="00E05D2B"/>
    <w:rsid w:val="00E407C2"/>
    <w:rsid w:val="00E41F49"/>
    <w:rsid w:val="00E43D34"/>
    <w:rsid w:val="00E52E58"/>
    <w:rsid w:val="00E530B8"/>
    <w:rsid w:val="00E6593D"/>
    <w:rsid w:val="00E675C6"/>
    <w:rsid w:val="00E707D8"/>
    <w:rsid w:val="00E725F2"/>
    <w:rsid w:val="00E7277F"/>
    <w:rsid w:val="00E760EF"/>
    <w:rsid w:val="00E81425"/>
    <w:rsid w:val="00E91173"/>
    <w:rsid w:val="00EA0F93"/>
    <w:rsid w:val="00EB058D"/>
    <w:rsid w:val="00EB33A2"/>
    <w:rsid w:val="00EB62F5"/>
    <w:rsid w:val="00F00EC0"/>
    <w:rsid w:val="00F0222C"/>
    <w:rsid w:val="00F15E7C"/>
    <w:rsid w:val="00F16A1F"/>
    <w:rsid w:val="00F3314D"/>
    <w:rsid w:val="00F3672C"/>
    <w:rsid w:val="00F4667C"/>
    <w:rsid w:val="00F4750B"/>
    <w:rsid w:val="00F55692"/>
    <w:rsid w:val="00F60485"/>
    <w:rsid w:val="00F91F52"/>
    <w:rsid w:val="00FA4CA4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4A3103"/>
  <w15:chartTrackingRefBased/>
  <w15:docId w15:val="{B1DF0BCF-BFCF-492E-8913-B1153F27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line="480" w:lineRule="atLeast"/>
      <w:jc w:val="both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napToGrid w:val="0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widowControl w:val="0"/>
      <w:jc w:val="center"/>
    </w:pPr>
    <w:rPr>
      <w:b/>
      <w:snapToGrid w:val="0"/>
      <w:sz w:val="32"/>
    </w:rPr>
  </w:style>
  <w:style w:type="paragraph" w:styleId="Textbubliny">
    <w:name w:val="Balloon Text"/>
    <w:basedOn w:val="Normln"/>
    <w:semiHidden/>
    <w:rsid w:val="00DC5D0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471DC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95041A"/>
  </w:style>
  <w:style w:type="character" w:styleId="Znakapoznpodarou">
    <w:name w:val="footnote reference"/>
    <w:semiHidden/>
    <w:rsid w:val="0095041A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217586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217586"/>
    <w:rPr>
      <w:snapToGrid w:val="0"/>
      <w:sz w:val="24"/>
      <w:szCs w:val="24"/>
      <w:lang w:val="cs-CZ" w:eastAsia="cs-CZ" w:bidi="ar-SA"/>
    </w:rPr>
  </w:style>
  <w:style w:type="character" w:styleId="Hypertextovodkaz">
    <w:name w:val="Hyperlink"/>
    <w:rsid w:val="00C13AFF"/>
    <w:rPr>
      <w:color w:val="0000FF"/>
      <w:u w:val="single"/>
    </w:rPr>
  </w:style>
  <w:style w:type="paragraph" w:styleId="Bezmezer">
    <w:name w:val="No Spacing"/>
    <w:uiPriority w:val="1"/>
    <w:qFormat/>
    <w:rsid w:val="00105668"/>
  </w:style>
  <w:style w:type="character" w:customStyle="1" w:styleId="ZpatChar">
    <w:name w:val="Zápatí Char"/>
    <w:link w:val="Zpat"/>
    <w:uiPriority w:val="99"/>
    <w:rsid w:val="002938A9"/>
  </w:style>
  <w:style w:type="paragraph" w:styleId="Odstavecseseznamem">
    <w:name w:val="List Paragraph"/>
    <w:basedOn w:val="Normln"/>
    <w:uiPriority w:val="34"/>
    <w:qFormat/>
    <w:rsid w:val="00E52E5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077A-EBE6-4C01-9EF3-EFC2F7A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Anketní dotazník</vt:lpstr>
    </vt:vector>
  </TitlesOfParts>
  <Company>CR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Anketní dotazník</dc:title>
  <dc:subject/>
  <dc:creator>MK</dc:creator>
  <cp:keywords/>
  <cp:lastModifiedBy>Andrea Čápová</cp:lastModifiedBy>
  <cp:revision>2</cp:revision>
  <cp:lastPrinted>2024-09-26T12:03:00Z</cp:lastPrinted>
  <dcterms:created xsi:type="dcterms:W3CDTF">2025-10-10T08:05:00Z</dcterms:created>
  <dcterms:modified xsi:type="dcterms:W3CDTF">2025-10-10T08:05:00Z</dcterms:modified>
</cp:coreProperties>
</file>